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3C" w:rsidRPr="00FD0945" w:rsidRDefault="0058503C" w:rsidP="00FD094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r w:rsidRPr="00FD0945">
        <w:rPr>
          <w:rFonts w:eastAsia="Times New Roman" w:cstheme="minorHAnsi"/>
          <w:b/>
          <w:color w:val="202124"/>
          <w:sz w:val="24"/>
          <w:szCs w:val="24"/>
          <w:lang w:val="es-ES"/>
        </w:rPr>
        <w:t>Notificación al público de los derechos</w:t>
      </w:r>
      <w:r w:rsidR="00FD0945" w:rsidRPr="00FD0945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FD0945">
        <w:rPr>
          <w:rFonts w:eastAsia="Times New Roman" w:cstheme="minorHAnsi"/>
          <w:b/>
          <w:color w:val="202124"/>
          <w:sz w:val="24"/>
          <w:szCs w:val="24"/>
          <w:lang w:val="es-ES"/>
        </w:rPr>
        <w:t>bajo la Ley de Estadounidenses con Discapacidades (ADA)</w:t>
      </w:r>
    </w:p>
    <w:p w:rsidR="006B0E85" w:rsidRPr="00EA0F07" w:rsidRDefault="006B0E85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8503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 w:rsidRPr="0058503C">
        <w:rPr>
          <w:rFonts w:asciiTheme="minorHAnsi" w:hAnsiTheme="minorHAnsi" w:cstheme="minorHAnsi"/>
          <w:color w:val="000000"/>
          <w:sz w:val="22"/>
          <w:szCs w:val="22"/>
        </w:rPr>
        <w:t>acuerdo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los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requisitos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proofErr w:type="spellStart"/>
      <w:r w:rsidR="0058503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>ítulo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I de la Ley de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Estadounidenses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1990 (ADA), </w:t>
      </w:r>
      <w:proofErr w:type="spellStart"/>
      <w:r w:rsidR="009A03DA"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>Jewish</w:t>
      </w:r>
      <w:proofErr w:type="spellEnd"/>
      <w:r w:rsidR="009A03DA"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Community of Louisville, Inc.</w:t>
      </w:r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no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discriminará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 las personas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calificadas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motivos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discapacidad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EA0F07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Pr="00EA0F07">
        <w:rPr>
          <w:rFonts w:asciiTheme="minorHAnsi" w:hAnsiTheme="minorHAnsi" w:cstheme="minorHAnsi"/>
          <w:color w:val="000000"/>
          <w:sz w:val="22"/>
          <w:szCs w:val="22"/>
        </w:rPr>
        <w:t>. .</w:t>
      </w:r>
    </w:p>
    <w:p w:rsidR="00FD0945" w:rsidRDefault="009A03DA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>Jewish</w:t>
      </w:r>
      <w:proofErr w:type="spellEnd"/>
      <w:r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Community of Louisville, Inc.</w:t>
      </w:r>
      <w:r w:rsidR="0058503C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discrimina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motivos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prestación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transporte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cumple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reglamentaciones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promulgadas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r w:rsidR="00617F61">
        <w:rPr>
          <w:rFonts w:asciiTheme="minorHAnsi" w:hAnsiTheme="minorHAnsi" w:cstheme="minorHAnsi"/>
          <w:color w:val="000000"/>
          <w:sz w:val="22"/>
          <w:szCs w:val="22"/>
        </w:rPr>
        <w:t>DOT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EE. UU.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bajo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el </w:t>
      </w:r>
      <w:proofErr w:type="spellStart"/>
      <w:r w:rsidR="0058503C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ítulo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I de la ADA.</w:t>
      </w:r>
      <w:bookmarkStart w:id="0" w:name="_GoBack"/>
      <w:bookmarkEnd w:id="0"/>
    </w:p>
    <w:p w:rsidR="006B0E85" w:rsidRPr="00EA0F07" w:rsidRDefault="009A03DA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>Jewish</w:t>
      </w:r>
      <w:proofErr w:type="spellEnd"/>
      <w:r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Community of Louisville, Inc.</w:t>
      </w:r>
      <w:r w:rsidRPr="00C00679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realizará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todas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modificaciones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razonables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 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políticas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asegurar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que las personas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tengan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igualdad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oportunidades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disfrutar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todos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actividades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D09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La ADA no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requiere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proofErr w:type="spellStart"/>
      <w:r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>Jewish</w:t>
      </w:r>
      <w:proofErr w:type="spellEnd"/>
      <w:r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Community of Louisville, Inc.</w:t>
      </w:r>
      <w:r w:rsidRPr="00C00679">
        <w:rPr>
          <w:rFonts w:asciiTheme="minorHAnsi" w:hAnsiTheme="minorHAnsi" w:cstheme="minorHAnsi"/>
          <w:sz w:val="22"/>
          <w:szCs w:val="22"/>
        </w:rPr>
        <w:t> 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tome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ninguna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medida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que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altere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fundamentalmente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naturaleza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sus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imponga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una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carga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financiera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administrativa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indebida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F0048" w:rsidRDefault="00FD0945" w:rsidP="00FD094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81341">
        <w:rPr>
          <w:rFonts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9822AE" wp14:editId="69775CA1">
                <wp:simplePos x="0" y="0"/>
                <wp:positionH relativeFrom="column">
                  <wp:posOffset>3133725</wp:posOffset>
                </wp:positionH>
                <wp:positionV relativeFrom="paragraph">
                  <wp:posOffset>367030</wp:posOffset>
                </wp:positionV>
                <wp:extent cx="2943225" cy="923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D17" w:rsidRPr="00974D17" w:rsidRDefault="00974D17" w:rsidP="00974D17">
                            <w:pPr>
                              <w:pStyle w:val="HTMLPreformatted"/>
                              <w:shd w:val="clear" w:color="auto" w:fill="F8F9FA"/>
                              <w:rPr>
                                <w:rFonts w:asciiTheme="minorHAnsi" w:hAnsiTheme="minorHAnsi" w:cstheme="minorHAnsi"/>
                                <w:color w:val="202124"/>
                              </w:rPr>
                            </w:pPr>
                            <w:r w:rsidRPr="00974D17">
                              <w:rPr>
                                <w:rStyle w:val="y2iqfc"/>
                                <w:rFonts w:asciiTheme="minorHAnsi" w:hAnsiTheme="minorHAnsi" w:cstheme="minorHAnsi"/>
                                <w:color w:val="202124"/>
                                <w:lang w:val="es-ES"/>
                              </w:rPr>
                              <w:t>Si lo desea, también puede ponerse en contacto con:</w:t>
                            </w:r>
                          </w:p>
                          <w:p w:rsidR="001F0048" w:rsidRPr="00974D17" w:rsidRDefault="001F0048" w:rsidP="00974D17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US Department of Justice</w:t>
                            </w: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Civil Rights Division, Disability Rights Section</w:t>
                            </w:r>
                          </w:p>
                          <w:p w:rsidR="001F0048" w:rsidRPr="00974D17" w:rsidRDefault="001F0048" w:rsidP="00974D17">
                            <w:pPr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950 Pennsylvania Avenue, NW</w:t>
                            </w:r>
                            <w:r w:rsidRPr="00974D17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br/>
                              <w:t>Washington, D.C. 20530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982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28.9pt;width:231.75pt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" stroked="f">
                <v:textbox>
                  <w:txbxContent>
                    <w:p w:rsidR="00974D17" w:rsidRPr="00974D17" w:rsidRDefault="00974D17" w:rsidP="00974D17">
                      <w:pPr>
                        <w:pStyle w:val="HTMLPreformatted"/>
                        <w:shd w:val="clear" w:color="auto" w:fill="F8F9FA"/>
                        <w:rPr>
                          <w:rFonts w:asciiTheme="minorHAnsi" w:hAnsiTheme="minorHAnsi" w:cstheme="minorHAnsi"/>
                          <w:color w:val="202124"/>
                        </w:rPr>
                      </w:pPr>
                      <w:r w:rsidRPr="00974D17">
                        <w:rPr>
                          <w:rStyle w:val="y2iqfc"/>
                          <w:rFonts w:asciiTheme="minorHAnsi" w:hAnsiTheme="minorHAnsi" w:cstheme="minorHAnsi"/>
                          <w:color w:val="202124"/>
                          <w:lang w:val="es-ES"/>
                        </w:rPr>
                        <w:t>Si lo desea, también puede ponerse en contacto con:</w:t>
                      </w:r>
                    </w:p>
                    <w:p w:rsidR="001F0048" w:rsidRPr="00974D17" w:rsidRDefault="001F0048" w:rsidP="00974D17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US Department of Justice</w:t>
                      </w: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Civil Rights Division, Disability Rights Section</w:t>
                      </w:r>
                    </w:p>
                    <w:p w:rsidR="001F0048" w:rsidRPr="00974D17" w:rsidRDefault="001F0048" w:rsidP="00974D17">
                      <w:pPr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950 Pennsylvania Avenue, NW</w:t>
                      </w:r>
                      <w:r w:rsidRPr="00974D17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br/>
                        <w:t>Washington, D.C. 20530</w:t>
                      </w:r>
                    </w:p>
                  </w:txbxContent>
                </v:textbox>
              </v:shape>
            </w:pict>
          </mc:Fallback>
        </mc:AlternateConten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Las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quejas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que un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programa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servicio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actividad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="009A03DA"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>Jewish</w:t>
      </w:r>
      <w:proofErr w:type="spellEnd"/>
      <w:r w:rsidR="009A03DA" w:rsidRPr="00C00679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Community of Louisville, Inc.</w:t>
      </w:r>
      <w:r w:rsidR="009A03DA" w:rsidRPr="00C00679">
        <w:rPr>
          <w:rFonts w:asciiTheme="minorHAnsi" w:hAnsiTheme="minorHAnsi" w:cstheme="minorHAnsi"/>
          <w:sz w:val="22"/>
          <w:szCs w:val="22"/>
        </w:rPr>
        <w:t> </w:t>
      </w:r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no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accesible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para personas con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discapacidades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deben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>dirigirse</w:t>
      </w:r>
      <w:proofErr w:type="spellEnd"/>
      <w:r w:rsidR="006B0E85" w:rsidRPr="00EA0F07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="001F00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F0048" w:rsidRPr="009A03DA" w:rsidRDefault="001F0048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A03DA">
        <w:rPr>
          <w:rFonts w:asciiTheme="minorHAnsi" w:hAnsiTheme="minorHAnsi" w:cstheme="minorHAnsi"/>
          <w:b/>
          <w:bCs/>
          <w:iCs/>
          <w:sz w:val="22"/>
          <w:szCs w:val="22"/>
        </w:rPr>
        <w:t>ADA Coordinator</w:t>
      </w:r>
    </w:p>
    <w:p w:rsidR="009A03DA" w:rsidRPr="009A03DA" w:rsidRDefault="009A03DA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A03DA">
        <w:rPr>
          <w:rFonts w:asciiTheme="minorHAnsi" w:hAnsiTheme="minorHAnsi" w:cstheme="minorHAnsi"/>
          <w:color w:val="202124"/>
          <w:sz w:val="22"/>
          <w:szCs w:val="22"/>
          <w:lang w:val="es-ES"/>
        </w:rPr>
        <w:t>Jewish</w:t>
      </w:r>
      <w:proofErr w:type="spellEnd"/>
      <w:r w:rsidRPr="009A03DA">
        <w:rPr>
          <w:rFonts w:asciiTheme="minorHAnsi" w:hAnsiTheme="minorHAnsi" w:cstheme="minorHAnsi"/>
          <w:color w:val="202124"/>
          <w:sz w:val="22"/>
          <w:szCs w:val="22"/>
          <w:lang w:val="es-ES"/>
        </w:rPr>
        <w:t xml:space="preserve"> Community of Louisville, Inc.</w:t>
      </w:r>
      <w:r w:rsidRPr="009A03DA">
        <w:rPr>
          <w:rFonts w:asciiTheme="minorHAnsi" w:hAnsiTheme="minorHAnsi" w:cstheme="minorHAnsi"/>
          <w:sz w:val="22"/>
          <w:szCs w:val="22"/>
        </w:rPr>
        <w:t> </w:t>
      </w:r>
    </w:p>
    <w:p w:rsidR="009A03DA" w:rsidRPr="009A03DA" w:rsidRDefault="009A03DA" w:rsidP="00FD09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A03DA">
        <w:rPr>
          <w:rFonts w:asciiTheme="minorHAnsi" w:hAnsiTheme="minorHAnsi" w:cstheme="minorHAnsi"/>
          <w:sz w:val="22"/>
          <w:szCs w:val="22"/>
        </w:rPr>
        <w:t xml:space="preserve">3600 </w:t>
      </w:r>
      <w:proofErr w:type="spellStart"/>
      <w:r w:rsidRPr="009A03DA">
        <w:rPr>
          <w:rFonts w:asciiTheme="minorHAnsi" w:hAnsiTheme="minorHAnsi" w:cstheme="minorHAnsi"/>
          <w:sz w:val="22"/>
          <w:szCs w:val="22"/>
        </w:rPr>
        <w:t>Dutchmans</w:t>
      </w:r>
      <w:proofErr w:type="spellEnd"/>
      <w:r w:rsidRPr="009A03DA">
        <w:rPr>
          <w:rFonts w:asciiTheme="minorHAnsi" w:hAnsiTheme="minorHAnsi" w:cstheme="minorHAnsi"/>
          <w:sz w:val="22"/>
          <w:szCs w:val="22"/>
        </w:rPr>
        <w:t xml:space="preserve"> Lane</w:t>
      </w:r>
    </w:p>
    <w:p w:rsidR="001F0048" w:rsidRDefault="009A03DA" w:rsidP="009A03D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03DA">
        <w:rPr>
          <w:rFonts w:asciiTheme="minorHAnsi" w:hAnsiTheme="minorHAnsi" w:cstheme="minorHAnsi"/>
          <w:sz w:val="22"/>
          <w:szCs w:val="22"/>
        </w:rPr>
        <w:t>Louisville, Kentucky 40205</w:t>
      </w:r>
    </w:p>
    <w:p w:rsidR="006B0E85" w:rsidRPr="0058503C" w:rsidRDefault="006B0E85" w:rsidP="00974D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B0E85" w:rsidRPr="0058503C" w:rsidSect="00427C3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85"/>
    <w:rsid w:val="001F0048"/>
    <w:rsid w:val="00427C3C"/>
    <w:rsid w:val="0058503C"/>
    <w:rsid w:val="00617F61"/>
    <w:rsid w:val="006B0E85"/>
    <w:rsid w:val="006E77BF"/>
    <w:rsid w:val="0085772D"/>
    <w:rsid w:val="00905556"/>
    <w:rsid w:val="00974D17"/>
    <w:rsid w:val="009A03DA"/>
    <w:rsid w:val="00A56A8D"/>
    <w:rsid w:val="00D0126C"/>
    <w:rsid w:val="00DE58BE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7006"/>
  <w15:chartTrackingRefBased/>
  <w15:docId w15:val="{593AD884-0734-4BB3-9B9F-AF64F2B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03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8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Grants</cp:lastModifiedBy>
  <cp:revision>2</cp:revision>
  <dcterms:created xsi:type="dcterms:W3CDTF">2022-03-30T17:21:00Z</dcterms:created>
  <dcterms:modified xsi:type="dcterms:W3CDTF">2022-03-30T17:21:00Z</dcterms:modified>
</cp:coreProperties>
</file>